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19" w:rsidRDefault="00695119" w:rsidP="006951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695119" w:rsidRDefault="00695119" w:rsidP="006951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630501, р.п. </w:t>
      </w:r>
      <w:proofErr w:type="spellStart"/>
      <w:r>
        <w:rPr>
          <w:rFonts w:ascii="Times New Roman" w:hAnsi="Times New Roman"/>
          <w:sz w:val="24"/>
          <w:szCs w:val="24"/>
        </w:rPr>
        <w:t>Краснообск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95119" w:rsidRDefault="00695119" w:rsidP="00695119">
      <w:pPr>
        <w:spacing w:after="0" w:line="240" w:lineRule="auto"/>
        <w:jc w:val="center"/>
        <w:rPr>
          <w:sz w:val="24"/>
          <w:szCs w:val="24"/>
        </w:rPr>
      </w:pPr>
    </w:p>
    <w:p w:rsidR="00695119" w:rsidRDefault="00695119" w:rsidP="0069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119" w:rsidRDefault="00695119" w:rsidP="006951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Аннотация к рабочей программе первой младшей группы № 9 «Умка»</w:t>
      </w:r>
    </w:p>
    <w:p w:rsidR="00695119" w:rsidRDefault="00CB00FD" w:rsidP="006951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2020-2021</w:t>
      </w:r>
      <w:r w:rsidR="00695119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695119" w:rsidRDefault="00695119" w:rsidP="006951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5119" w:rsidRDefault="00695119" w:rsidP="0069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развитию детей первой младшей группы № 9 «Умка» разработана   в соответствии содержанием образовательного процесса младшей группы основной образовательной программой дошкольного образования МКДОУ-детского сада «Теремок», сроком реализа</w:t>
      </w:r>
      <w:r w:rsidR="00CB00FD">
        <w:rPr>
          <w:rFonts w:ascii="Times New Roman" w:eastAsia="Times New Roman" w:hAnsi="Times New Roman" w:cs="Times New Roman"/>
          <w:sz w:val="28"/>
          <w:szCs w:val="28"/>
        </w:rPr>
        <w:t>ции 2020-2021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695119" w:rsidRDefault="00695119" w:rsidP="0069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руководителем, инструктором по ФК, учителем-логопедом, учителем-дефектологом, педагогом-психологом для работы с воспитанниками младшей возрастной группы. </w:t>
      </w:r>
    </w:p>
    <w:p w:rsidR="00695119" w:rsidRDefault="00695119" w:rsidP="0069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имеет определенную структуру и состоит из разделов: </w:t>
      </w:r>
    </w:p>
    <w:p w:rsidR="00695119" w:rsidRDefault="00695119" w:rsidP="0069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титульный лист;</w:t>
      </w:r>
    </w:p>
    <w:p w:rsidR="00695119" w:rsidRDefault="00695119" w:rsidP="0069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695119" w:rsidRDefault="00695119" w:rsidP="0069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целевой раздел;</w:t>
      </w:r>
    </w:p>
    <w:p w:rsidR="00695119" w:rsidRDefault="00695119" w:rsidP="0069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содержательный раздел;</w:t>
      </w:r>
    </w:p>
    <w:p w:rsidR="00695119" w:rsidRDefault="00695119" w:rsidP="0069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организационный раздел;</w:t>
      </w:r>
    </w:p>
    <w:p w:rsidR="00695119" w:rsidRDefault="00695119" w:rsidP="0069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приложения</w:t>
      </w:r>
    </w:p>
    <w:p w:rsidR="00695119" w:rsidRDefault="00695119" w:rsidP="0069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119" w:rsidRDefault="00695119" w:rsidP="0069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>1. Пояснительная записка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695119" w:rsidRDefault="00695119" w:rsidP="00695119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направленность группы (общеразвивающая, логопедическая);</w:t>
      </w:r>
    </w:p>
    <w:p w:rsidR="00695119" w:rsidRDefault="00695119" w:rsidP="00695119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695119" w:rsidRDefault="00695119" w:rsidP="00695119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695119" w:rsidRDefault="00695119" w:rsidP="00695119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краткое описание контингента воспитанников с учетом возраста, состояния здоровья и других необходимых показателей (группа здоровья, индивидуальные особенности поведения, контактность)  на основе результатов проведенных диагностических наблюдений, информация о детях, имеющих ярко выраженные способности (ранняя одаренность);</w:t>
      </w:r>
    </w:p>
    <w:p w:rsidR="00695119" w:rsidRDefault="00695119" w:rsidP="00695119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695119" w:rsidRDefault="00695119" w:rsidP="00695119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lastRenderedPageBreak/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дошкольного образования.</w:t>
      </w:r>
    </w:p>
    <w:p w:rsidR="00695119" w:rsidRDefault="00695119" w:rsidP="00695119">
      <w:pPr>
        <w:tabs>
          <w:tab w:val="left" w:pos="321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5119" w:rsidRDefault="00695119" w:rsidP="00695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695119" w:rsidRDefault="00695119" w:rsidP="00695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строится на основополагающих принципах:</w:t>
      </w:r>
    </w:p>
    <w:p w:rsidR="00695119" w:rsidRDefault="00695119" w:rsidP="006951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индивидуализации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(учёт возможностей, особенностей развития и потребностей каждого  ребёнка);</w:t>
      </w:r>
    </w:p>
    <w:p w:rsidR="00695119" w:rsidRDefault="00695119" w:rsidP="006951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признания каждого ребенка полноправным участником образовательного процесса;</w:t>
      </w:r>
    </w:p>
    <w:p w:rsidR="00695119" w:rsidRDefault="00695119" w:rsidP="006951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поддержки детской инициативы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формирования познавательных интересов каждого ребенка; </w:t>
      </w:r>
    </w:p>
    <w:p w:rsidR="00695119" w:rsidRDefault="00695119" w:rsidP="006951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принципы интеграции усилий специалистов</w:t>
      </w:r>
      <w:r w:rsidR="00CB00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семей воспитанников;</w:t>
      </w:r>
    </w:p>
    <w:p w:rsidR="00695119" w:rsidRDefault="00695119" w:rsidP="006951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конкретности и доступности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695119" w:rsidRDefault="00695119" w:rsidP="006951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систематичности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взаимосвязи учебного материала; </w:t>
      </w:r>
    </w:p>
    <w:p w:rsidR="00695119" w:rsidRDefault="00695119" w:rsidP="006951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 постепенности подачи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95119" w:rsidRDefault="00695119" w:rsidP="006951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концентрического наращивания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младшего дошкольного возраста во всех пяти образовательных областях.</w:t>
      </w:r>
    </w:p>
    <w:p w:rsidR="00695119" w:rsidRDefault="00695119" w:rsidP="006951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695119" w:rsidRDefault="00695119" w:rsidP="006951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В содержательном разделе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модель организации образовательного и воспитательного процесса на младший дошкольный возраст по пяти образовательным областям и максимально допустимый объём дневной образо</w:t>
      </w:r>
      <w:r w:rsidR="00CB00FD">
        <w:rPr>
          <w:rFonts w:ascii="Times New Roman" w:eastAsia="Times New Roman" w:hAnsi="Times New Roman" w:cs="Times New Roman"/>
          <w:sz w:val="28"/>
          <w:szCs w:val="28"/>
        </w:rPr>
        <w:t>вательной нагрузки для детей 2-3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лет; модель ежедневного планирования работы воспитателя в группе.</w:t>
      </w:r>
    </w:p>
    <w:p w:rsidR="00695119" w:rsidRDefault="00695119" w:rsidP="00695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</w:t>
      </w:r>
      <w:r w:rsidR="00CB00FD">
        <w:rPr>
          <w:rFonts w:ascii="Times New Roman" w:eastAsia="Times New Roman" w:hAnsi="Times New Roman" w:cs="Times New Roman"/>
          <w:bCs/>
          <w:iCs/>
          <w:sz w:val="28"/>
        </w:rPr>
        <w:t>лексно-тематический план на 2020-2021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учебный год (см. Приложение)</w:t>
      </w:r>
    </w:p>
    <w:p w:rsidR="00695119" w:rsidRDefault="00695119" w:rsidP="00695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В этом разделе описана система профессиональной деятельности воспитателей, формы организации совместной деятельности педагогов, детей и родителей, свободной самостоятельной деятельности детей, направленные на поддержку детской инициативы и самостоятельности. Представлена таблица по организации проектной деяте</w:t>
      </w:r>
      <w:r w:rsidR="00CB00FD">
        <w:rPr>
          <w:rFonts w:ascii="Times New Roman" w:eastAsia="Times New Roman" w:hAnsi="Times New Roman" w:cs="Times New Roman"/>
          <w:bCs/>
          <w:sz w:val="28"/>
        </w:rPr>
        <w:t>льности в младшей группе на 2020-2021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год.</w:t>
      </w:r>
    </w:p>
    <w:p w:rsidR="00695119" w:rsidRDefault="00695119" w:rsidP="0069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материально-техническое обеспечение; обеспеченность методическими материалами и средствами обучения и 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695119" w:rsidRDefault="00695119" w:rsidP="00695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организация кружковой работы воспитателей,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695119" w:rsidRDefault="00695119" w:rsidP="00695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695119" w:rsidRDefault="00695119" w:rsidP="00695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</w:t>
      </w:r>
      <w:r w:rsidR="00CB00FD">
        <w:rPr>
          <w:rFonts w:ascii="Times New Roman" w:eastAsia="Times New Roman" w:hAnsi="Times New Roman" w:cs="Times New Roman"/>
          <w:bCs/>
          <w:sz w:val="28"/>
        </w:rPr>
        <w:t>тельности младшей группы на 2020-2021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год;</w:t>
      </w:r>
    </w:p>
    <w:p w:rsidR="00695119" w:rsidRDefault="00695119" w:rsidP="00695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- план работы кружков </w:t>
      </w:r>
      <w:r>
        <w:rPr>
          <w:rFonts w:ascii="Times New Roman" w:eastAsia="Times New Roman" w:hAnsi="Times New Roman" w:cs="Times New Roman"/>
          <w:bCs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8"/>
        </w:rPr>
        <w:t>Учимся</w:t>
      </w:r>
      <w:proofErr w:type="gramEnd"/>
      <w:r>
        <w:rPr>
          <w:rFonts w:ascii="Times New Roman" w:eastAsia="Times New Roman" w:hAnsi="Times New Roman" w:cs="Times New Roman"/>
          <w:bCs/>
          <w:sz w:val="28"/>
        </w:rPr>
        <w:t xml:space="preserve"> играя»  «Мячики»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для дет</w:t>
      </w:r>
      <w:r w:rsidR="00CB00FD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ей первой младшей группы на 2020-2021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учебный год.</w:t>
      </w:r>
    </w:p>
    <w:p w:rsidR="00695119" w:rsidRDefault="00695119" w:rsidP="0069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695119" w:rsidRDefault="00695119" w:rsidP="00695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695119" w:rsidRDefault="00695119" w:rsidP="006951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F17C4" w:rsidRDefault="000F17C4"/>
    <w:sectPr w:rsidR="000F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913A9"/>
    <w:multiLevelType w:val="hybridMultilevel"/>
    <w:tmpl w:val="A276193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119"/>
    <w:rsid w:val="000F17C4"/>
    <w:rsid w:val="00695119"/>
    <w:rsid w:val="00CB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4720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Елена</cp:lastModifiedBy>
  <cp:revision>4</cp:revision>
  <dcterms:created xsi:type="dcterms:W3CDTF">2020-03-13T06:11:00Z</dcterms:created>
  <dcterms:modified xsi:type="dcterms:W3CDTF">2021-03-18T04:19:00Z</dcterms:modified>
</cp:coreProperties>
</file>